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2B" w:rsidRDefault="00A82284">
      <w:r>
        <w:t>December 6</w:t>
      </w:r>
    </w:p>
    <w:p w:rsidR="00A82284" w:rsidRDefault="00A82284"/>
    <w:p w:rsidR="00A82284" w:rsidRPr="00A82284" w:rsidRDefault="00A82284" w:rsidP="00A82284">
      <w:pPr>
        <w:spacing w:before="240" w:after="240"/>
        <w:outlineLvl w:val="2"/>
        <w:rPr>
          <w:rFonts w:ascii="Verdana" w:eastAsia="Times New Roman" w:hAnsi="Verdana" w:cs="Times New Roman"/>
          <w:b/>
          <w:bCs/>
          <w:color w:val="3F3F3F"/>
          <w:sz w:val="28"/>
          <w:szCs w:val="28"/>
        </w:rPr>
      </w:pPr>
      <w:r w:rsidRPr="00A82284">
        <w:rPr>
          <w:rFonts w:ascii="Verdana" w:eastAsia="Times New Roman" w:hAnsi="Verdana" w:cs="Times New Roman"/>
          <w:b/>
          <w:bCs/>
          <w:color w:val="3F3F3F"/>
          <w:sz w:val="28"/>
          <w:szCs w:val="28"/>
        </w:rPr>
        <w:t>Mark 1:1-8</w:t>
      </w:r>
    </w:p>
    <w:p w:rsidR="00A82284" w:rsidRPr="00A82284" w:rsidRDefault="00A82284" w:rsidP="00A82284">
      <w:pPr>
        <w:rPr>
          <w:rFonts w:ascii="Verdana" w:eastAsia="Times New Roman" w:hAnsi="Verdana" w:cs="Times New Roman"/>
          <w:color w:val="222222"/>
          <w:sz w:val="22"/>
          <w:szCs w:val="22"/>
        </w:rPr>
      </w:pPr>
      <w:proofErr w:type="gramStart"/>
      <w:r w:rsidRPr="00A82284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1</w:t>
      </w:r>
      <w:r w:rsidRPr="00A82284">
        <w:rPr>
          <w:rFonts w:ascii="Verdana" w:eastAsia="Times New Roman" w:hAnsi="Verdana" w:cs="Times New Roman"/>
          <w:color w:val="222222"/>
          <w:sz w:val="22"/>
          <w:szCs w:val="22"/>
        </w:rPr>
        <w:t>The beginning of the good news of Jesus Christ, the Son of God.</w:t>
      </w:r>
      <w:proofErr w:type="gramEnd"/>
      <w:r w:rsidRPr="00A82284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A82284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82284">
        <w:rPr>
          <w:rFonts w:ascii="Verdana" w:eastAsia="Times New Roman" w:hAnsi="Verdana" w:cs="Times New Roman"/>
          <w:color w:val="222222"/>
          <w:sz w:val="22"/>
          <w:szCs w:val="22"/>
        </w:rPr>
        <w:t> </w:t>
      </w:r>
      <w:r w:rsidRPr="00A82284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</w:t>
      </w:r>
      <w:r w:rsidRPr="00A82284">
        <w:rPr>
          <w:rFonts w:ascii="Verdana" w:eastAsia="Times New Roman" w:hAnsi="Verdana" w:cs="Times New Roman"/>
          <w:color w:val="222222"/>
          <w:sz w:val="22"/>
          <w:szCs w:val="22"/>
        </w:rPr>
        <w:t>As it is written in the prophet Isaiah, </w:t>
      </w:r>
      <w:r w:rsidRPr="00A82284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A82284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82284">
        <w:rPr>
          <w:rFonts w:ascii="Verdana" w:eastAsia="Times New Roman" w:hAnsi="Verdana" w:cs="Times New Roman"/>
          <w:color w:val="222222"/>
          <w:sz w:val="22"/>
          <w:szCs w:val="22"/>
        </w:rPr>
        <w:t>“See, I am sending my messenger ahead of you,</w:t>
      </w:r>
      <w:r w:rsidRPr="00A82284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A82284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82284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82284">
        <w:rPr>
          <w:rFonts w:ascii="Verdana" w:eastAsia="Times New Roman" w:hAnsi="Verdana" w:cs="Times New Roman"/>
          <w:color w:val="222222"/>
          <w:sz w:val="22"/>
          <w:szCs w:val="22"/>
        </w:rPr>
        <w:t>who will prepare your way;</w:t>
      </w:r>
      <w:r w:rsidRPr="00A82284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A82284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82284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</w:t>
      </w:r>
      <w:r w:rsidRPr="00A82284">
        <w:rPr>
          <w:rFonts w:ascii="Verdana" w:eastAsia="Times New Roman" w:hAnsi="Verdana" w:cs="Times New Roman"/>
          <w:color w:val="222222"/>
          <w:sz w:val="22"/>
          <w:szCs w:val="22"/>
        </w:rPr>
        <w:t>the voice of one crying out in the wilderness:</w:t>
      </w:r>
      <w:r w:rsidRPr="00A82284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A82284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82284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82284">
        <w:rPr>
          <w:rFonts w:ascii="Verdana" w:eastAsia="Times New Roman" w:hAnsi="Verdana" w:cs="Times New Roman"/>
          <w:color w:val="222222"/>
          <w:sz w:val="22"/>
          <w:szCs w:val="22"/>
        </w:rPr>
        <w:t>‘Prepare the way of the Lord,</w:t>
      </w:r>
      <w:r w:rsidRPr="00A82284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A82284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82284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82284">
        <w:rPr>
          <w:rFonts w:ascii="Verdana" w:eastAsia="Times New Roman" w:hAnsi="Verdana" w:cs="Times New Roman"/>
          <w:color w:val="222222"/>
          <w:sz w:val="22"/>
          <w:szCs w:val="22"/>
        </w:rPr>
        <w:t>make his paths straight,’</w:t>
      </w:r>
      <w:r w:rsidRPr="00A82284">
        <w:rPr>
          <w:rFonts w:ascii="Times New Roman" w:eastAsia="Times New Roman" w:hAnsi="Times New Roman" w:cs="Times New Roman"/>
          <w:color w:val="222222"/>
          <w:sz w:val="22"/>
          <w:szCs w:val="22"/>
        </w:rPr>
        <w:t> </w:t>
      </w:r>
      <w:r w:rsidRPr="00A82284">
        <w:rPr>
          <w:rFonts w:ascii="Verdana" w:eastAsia="Times New Roman" w:hAnsi="Verdana" w:cs="Times New Roman"/>
          <w:color w:val="222222"/>
          <w:sz w:val="22"/>
          <w:szCs w:val="22"/>
        </w:rPr>
        <w:t>”</w:t>
      </w:r>
      <w:r w:rsidRPr="00A82284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A82284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4</w:t>
      </w:r>
      <w:r w:rsidRPr="00A82284">
        <w:rPr>
          <w:rFonts w:ascii="Verdana" w:eastAsia="Times New Roman" w:hAnsi="Verdana" w:cs="Times New Roman"/>
          <w:color w:val="222222"/>
          <w:sz w:val="22"/>
          <w:szCs w:val="22"/>
        </w:rPr>
        <w:t>John the baptizer appeared in the wilderness, proclaiming a baptism of repentance for the forgiveness of sins. </w:t>
      </w:r>
      <w:r w:rsidRPr="00A82284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5</w:t>
      </w:r>
      <w:r w:rsidRPr="00A82284">
        <w:rPr>
          <w:rFonts w:ascii="Verdana" w:eastAsia="Times New Roman" w:hAnsi="Verdana" w:cs="Times New Roman"/>
          <w:color w:val="222222"/>
          <w:sz w:val="22"/>
          <w:szCs w:val="22"/>
        </w:rPr>
        <w:t>And people from the whole Judean countryside and all the people of Jerusalem were going out to him, and were baptized by him in the river Jordan, confessing their sins. </w:t>
      </w:r>
      <w:r w:rsidRPr="00A82284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6</w:t>
      </w:r>
      <w:r w:rsidRPr="00A82284">
        <w:rPr>
          <w:rFonts w:ascii="Verdana" w:eastAsia="Times New Roman" w:hAnsi="Verdana" w:cs="Times New Roman"/>
          <w:color w:val="222222"/>
          <w:sz w:val="22"/>
          <w:szCs w:val="22"/>
        </w:rPr>
        <w:t>Now John was clothed with camel’s hair, with a leather belt around his waist, and he ate locusts and wild honey. </w:t>
      </w:r>
      <w:r w:rsidRPr="00A82284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7</w:t>
      </w:r>
      <w:r w:rsidRPr="00A82284">
        <w:rPr>
          <w:rFonts w:ascii="Verdana" w:eastAsia="Times New Roman" w:hAnsi="Verdana" w:cs="Times New Roman"/>
          <w:color w:val="222222"/>
          <w:sz w:val="22"/>
          <w:szCs w:val="22"/>
        </w:rPr>
        <w:t>He proclaimed, “The one who is more powerful than I is coming after me; I am not worthy to stoop down and untie the thong of his sandals. </w:t>
      </w:r>
      <w:r w:rsidRPr="00A82284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8</w:t>
      </w:r>
      <w:r w:rsidRPr="00A82284">
        <w:rPr>
          <w:rFonts w:ascii="Verdana" w:eastAsia="Times New Roman" w:hAnsi="Verdana" w:cs="Times New Roman"/>
          <w:color w:val="222222"/>
          <w:sz w:val="22"/>
          <w:szCs w:val="22"/>
        </w:rPr>
        <w:t xml:space="preserve">I </w:t>
      </w:r>
      <w:proofErr w:type="gramStart"/>
      <w:r w:rsidRPr="00A82284">
        <w:rPr>
          <w:rFonts w:ascii="Verdana" w:eastAsia="Times New Roman" w:hAnsi="Verdana" w:cs="Times New Roman"/>
          <w:color w:val="222222"/>
          <w:sz w:val="22"/>
          <w:szCs w:val="22"/>
        </w:rPr>
        <w:t>have</w:t>
      </w:r>
      <w:proofErr w:type="gramEnd"/>
      <w:r w:rsidRPr="00A82284">
        <w:rPr>
          <w:rFonts w:ascii="Verdana" w:eastAsia="Times New Roman" w:hAnsi="Verdana" w:cs="Times New Roman"/>
          <w:color w:val="222222"/>
          <w:sz w:val="22"/>
          <w:szCs w:val="22"/>
        </w:rPr>
        <w:t xml:space="preserve"> baptized you with water; but he will baptize you with the Holy Spirit.”</w:t>
      </w:r>
    </w:p>
    <w:p w:rsidR="00A82284" w:rsidRDefault="00A82284">
      <w:bookmarkStart w:id="0" w:name="_GoBack"/>
      <w:bookmarkEnd w:id="0"/>
    </w:p>
    <w:sectPr w:rsidR="00A82284" w:rsidSect="00D06F1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84"/>
    <w:rsid w:val="005568DD"/>
    <w:rsid w:val="00684713"/>
    <w:rsid w:val="00721087"/>
    <w:rsid w:val="0078275D"/>
    <w:rsid w:val="00820A2B"/>
    <w:rsid w:val="00A82284"/>
    <w:rsid w:val="00D0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59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228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2284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822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228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2284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82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Macintosh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Zeitler</dc:creator>
  <cp:keywords/>
  <dc:description/>
  <cp:lastModifiedBy>Zoe Zeitler</cp:lastModifiedBy>
  <cp:revision>1</cp:revision>
  <dcterms:created xsi:type="dcterms:W3CDTF">2020-11-28T13:19:00Z</dcterms:created>
  <dcterms:modified xsi:type="dcterms:W3CDTF">2020-11-28T13:19:00Z</dcterms:modified>
</cp:coreProperties>
</file>